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2149DAF0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EB0AA8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3B5E5D23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</w:t>
      </w:r>
      <w:r w:rsidR="00C1333E">
        <w:rPr>
          <w:rFonts w:ascii="Arial" w:hAnsi="Arial" w:cs="Arial"/>
          <w:sz w:val="24"/>
          <w:szCs w:val="24"/>
        </w:rPr>
        <w:t>1992</w:t>
      </w:r>
      <w:r w:rsidR="004D242B">
        <w:rPr>
          <w:rFonts w:ascii="Arial" w:hAnsi="Arial" w:cs="Arial"/>
          <w:sz w:val="24"/>
          <w:szCs w:val="24"/>
        </w:rPr>
        <w:t xml:space="preserve">. The pension you are receiving from FPS </w:t>
      </w:r>
      <w:r w:rsidR="00C1333E">
        <w:rPr>
          <w:rFonts w:ascii="Arial" w:hAnsi="Arial" w:cs="Arial"/>
          <w:sz w:val="24"/>
          <w:szCs w:val="24"/>
        </w:rPr>
        <w:t>2015</w:t>
      </w:r>
      <w:r w:rsidR="004D242B">
        <w:rPr>
          <w:rFonts w:ascii="Arial" w:hAnsi="Arial" w:cs="Arial"/>
          <w:sz w:val="24"/>
          <w:szCs w:val="24"/>
        </w:rPr>
        <w:t xml:space="preserve">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</w:t>
      </w:r>
      <w:r w:rsidR="00C1333E">
        <w:rPr>
          <w:rFonts w:ascii="Arial" w:hAnsi="Arial" w:cs="Arial"/>
          <w:sz w:val="24"/>
          <w:szCs w:val="24"/>
        </w:rPr>
        <w:t>1992</w:t>
      </w:r>
      <w:r w:rsidR="000E2919">
        <w:rPr>
          <w:rFonts w:ascii="Arial" w:hAnsi="Arial" w:cs="Arial"/>
          <w:sz w:val="24"/>
          <w:szCs w:val="24"/>
        </w:rPr>
        <w:t xml:space="preserve">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60D8D9F7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</w:t>
      </w:r>
      <w:r w:rsidR="00C1333E">
        <w:rPr>
          <w:rFonts w:ascii="Arial" w:hAnsi="Arial" w:cs="Arial"/>
          <w:sz w:val="24"/>
          <w:szCs w:val="24"/>
        </w:rPr>
        <w:t>1992</w:t>
      </w:r>
      <w:r w:rsidR="000D7ABA">
        <w:rPr>
          <w:rFonts w:ascii="Arial" w:hAnsi="Arial" w:cs="Arial"/>
          <w:sz w:val="24"/>
          <w:szCs w:val="24"/>
        </w:rPr>
        <w:t xml:space="preserve"> you meet the eligibility requirements of </w:t>
      </w:r>
      <w:r w:rsidR="00251FF5">
        <w:rPr>
          <w:rFonts w:ascii="Arial" w:hAnsi="Arial" w:cs="Arial"/>
          <w:sz w:val="24"/>
          <w:szCs w:val="24"/>
        </w:rPr>
        <w:t xml:space="preserve">a </w:t>
      </w:r>
      <w:r w:rsidR="001060B1">
        <w:rPr>
          <w:rFonts w:ascii="Arial" w:hAnsi="Arial" w:cs="Arial"/>
          <w:sz w:val="24"/>
          <w:szCs w:val="24"/>
        </w:rPr>
        <w:t xml:space="preserve">lower </w:t>
      </w:r>
      <w:r w:rsidR="00251FF5">
        <w:rPr>
          <w:rFonts w:ascii="Arial" w:hAnsi="Arial" w:cs="Arial"/>
          <w:sz w:val="24"/>
          <w:szCs w:val="24"/>
        </w:rPr>
        <w:t>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651BF927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</w:t>
      </w:r>
      <w:r w:rsidR="00B853A9">
        <w:rPr>
          <w:rFonts w:ascii="Arial" w:hAnsi="Arial" w:cs="Arial"/>
          <w:sz w:val="24"/>
          <w:szCs w:val="24"/>
        </w:rPr>
        <w:t xml:space="preserve"> under</w:t>
      </w:r>
      <w:r w:rsidR="008963ED">
        <w:rPr>
          <w:rFonts w:ascii="Arial" w:hAnsi="Arial" w:cs="Arial"/>
          <w:sz w:val="24"/>
          <w:szCs w:val="24"/>
        </w:rPr>
        <w:t xml:space="preserve"> the</w:t>
      </w:r>
      <w:r w:rsidR="00B853A9">
        <w:rPr>
          <w:rFonts w:ascii="Arial" w:hAnsi="Arial" w:cs="Arial"/>
          <w:sz w:val="24"/>
          <w:szCs w:val="24"/>
        </w:rPr>
        <w:t xml:space="preserve"> 2015 remedy</w:t>
      </w:r>
      <w:r w:rsidR="00AE586E">
        <w:rPr>
          <w:rFonts w:ascii="Arial" w:hAnsi="Arial" w:cs="Arial"/>
          <w:sz w:val="24"/>
          <w:szCs w:val="24"/>
        </w:rPr>
        <w:t xml:space="preserve"> (</w:t>
      </w:r>
      <w:r w:rsidR="00B853A9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B853A9">
        <w:rPr>
          <w:rFonts w:ascii="Arial" w:hAnsi="Arial" w:cs="Arial"/>
          <w:sz w:val="24"/>
          <w:szCs w:val="24"/>
        </w:rPr>
        <w:t>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ill-health arrangements under FPS </w:t>
      </w:r>
      <w:r w:rsidR="00C1333E">
        <w:rPr>
          <w:rFonts w:ascii="Arial" w:hAnsi="Arial" w:cs="Arial"/>
          <w:sz w:val="24"/>
          <w:szCs w:val="24"/>
        </w:rPr>
        <w:t>2015</w:t>
      </w:r>
      <w:r w:rsidR="001060B1">
        <w:rPr>
          <w:rFonts w:ascii="Arial" w:hAnsi="Arial" w:cs="Arial"/>
          <w:sz w:val="24"/>
          <w:szCs w:val="24"/>
        </w:rPr>
        <w:t xml:space="preserve">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1060B1">
        <w:rPr>
          <w:rFonts w:ascii="Arial" w:hAnsi="Arial" w:cs="Arial"/>
          <w:sz w:val="24"/>
          <w:szCs w:val="24"/>
        </w:rPr>
        <w:t>lower</w:t>
      </w:r>
      <w:r w:rsidR="007A25F2">
        <w:rPr>
          <w:rFonts w:ascii="Arial" w:hAnsi="Arial" w:cs="Arial"/>
          <w:sz w:val="24"/>
          <w:szCs w:val="24"/>
        </w:rPr>
        <w:t xml:space="preserve"> tier ill-health benefits under FPS </w:t>
      </w:r>
      <w:r w:rsidR="00C1333E">
        <w:rPr>
          <w:rFonts w:ascii="Arial" w:hAnsi="Arial" w:cs="Arial"/>
          <w:sz w:val="24"/>
          <w:szCs w:val="24"/>
        </w:rPr>
        <w:t>1992</w:t>
      </w:r>
      <w:r w:rsidR="007A25F2">
        <w:rPr>
          <w:rFonts w:ascii="Arial" w:hAnsi="Arial" w:cs="Arial"/>
          <w:sz w:val="24"/>
          <w:szCs w:val="24"/>
        </w:rPr>
        <w:t xml:space="preserve">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4FBDCD8A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1992 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082EE7FB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</w:t>
      </w:r>
      <w:r w:rsidR="008B0CDD">
        <w:rPr>
          <w:rFonts w:ascii="Arial" w:hAnsi="Arial" w:cs="Arial"/>
          <w:sz w:val="24"/>
          <w:szCs w:val="24"/>
        </w:rPr>
        <w:t>1992</w:t>
      </w:r>
      <w:r>
        <w:rPr>
          <w:rFonts w:ascii="Arial" w:hAnsi="Arial" w:cs="Arial"/>
          <w:sz w:val="24"/>
          <w:szCs w:val="24"/>
        </w:rPr>
        <w:t xml:space="preserve"> an</w:t>
      </w:r>
      <w:r w:rsidR="008B0CD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</w:t>
      </w:r>
      <w:r w:rsidR="000A4C0A">
        <w:rPr>
          <w:rFonts w:ascii="Arial" w:hAnsi="Arial" w:cs="Arial"/>
          <w:sz w:val="24"/>
          <w:szCs w:val="24"/>
        </w:rPr>
        <w:t xml:space="preserve">will be backdated 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710F2B13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8058D6">
          <w:rPr>
            <w:rStyle w:val="Hyperlink"/>
            <w:rFonts w:ascii="Arial" w:hAnsi="Arial" w:cs="Arial"/>
            <w:sz w:val="24"/>
            <w:szCs w:val="24"/>
          </w:rPr>
          <w:t xml:space="preserve">FPS </w:t>
        </w:r>
        <w:r w:rsidR="00D56621" w:rsidRPr="008058D6">
          <w:rPr>
            <w:rStyle w:val="Hyperlink"/>
            <w:rFonts w:ascii="Arial" w:hAnsi="Arial" w:cs="Arial"/>
            <w:sz w:val="24"/>
            <w:szCs w:val="24"/>
          </w:rPr>
          <w:t>1992</w:t>
        </w:r>
        <w:r w:rsidR="002F2608" w:rsidRPr="008058D6">
          <w:rPr>
            <w:rStyle w:val="Hyperlink"/>
            <w:rFonts w:ascii="Arial" w:hAnsi="Arial" w:cs="Arial"/>
            <w:sz w:val="24"/>
            <w:szCs w:val="24"/>
          </w:rPr>
          <w:t xml:space="preserve"> regulation</w:t>
        </w:r>
        <w:r w:rsidR="00D56621" w:rsidRPr="008058D6">
          <w:rPr>
            <w:rStyle w:val="Hyperlink"/>
            <w:rFonts w:ascii="Arial" w:hAnsi="Arial" w:cs="Arial"/>
            <w:sz w:val="24"/>
            <w:szCs w:val="24"/>
          </w:rPr>
          <w:t xml:space="preserve"> H2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FF7C1F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FAD4" w14:textId="77777777" w:rsidR="00A967BD" w:rsidRDefault="00A967BD" w:rsidP="001B3C0D">
      <w:r>
        <w:separator/>
      </w:r>
    </w:p>
  </w:endnote>
  <w:endnote w:type="continuationSeparator" w:id="0">
    <w:p w14:paraId="721F6911" w14:textId="77777777" w:rsidR="00A967BD" w:rsidRDefault="00A967BD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B131" w14:textId="77777777" w:rsidR="00A967BD" w:rsidRDefault="00A967BD" w:rsidP="001B3C0D">
      <w:r>
        <w:separator/>
      </w:r>
    </w:p>
  </w:footnote>
  <w:footnote w:type="continuationSeparator" w:id="0">
    <w:p w14:paraId="21C72606" w14:textId="77777777" w:rsidR="00A967BD" w:rsidRDefault="00A967BD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060B1"/>
    <w:rsid w:val="00117AB1"/>
    <w:rsid w:val="00120CA5"/>
    <w:rsid w:val="00126A4A"/>
    <w:rsid w:val="001526DE"/>
    <w:rsid w:val="00160811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249F1"/>
    <w:rsid w:val="0033106E"/>
    <w:rsid w:val="00337760"/>
    <w:rsid w:val="003553C6"/>
    <w:rsid w:val="003679FC"/>
    <w:rsid w:val="00385257"/>
    <w:rsid w:val="00394A16"/>
    <w:rsid w:val="003B346A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800F25"/>
    <w:rsid w:val="008058D6"/>
    <w:rsid w:val="00832A9F"/>
    <w:rsid w:val="00844891"/>
    <w:rsid w:val="00844DD6"/>
    <w:rsid w:val="008469B1"/>
    <w:rsid w:val="0085188A"/>
    <w:rsid w:val="00873122"/>
    <w:rsid w:val="008756FC"/>
    <w:rsid w:val="00892B94"/>
    <w:rsid w:val="008963ED"/>
    <w:rsid w:val="008A01A6"/>
    <w:rsid w:val="008B0CDD"/>
    <w:rsid w:val="008B6D73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D3892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967BD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853A9"/>
    <w:rsid w:val="00B97D54"/>
    <w:rsid w:val="00BA177E"/>
    <w:rsid w:val="00BC6B75"/>
    <w:rsid w:val="00BE06C7"/>
    <w:rsid w:val="00BE1573"/>
    <w:rsid w:val="00BE42C5"/>
    <w:rsid w:val="00BF79EE"/>
    <w:rsid w:val="00C1271F"/>
    <w:rsid w:val="00C1333E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56621"/>
    <w:rsid w:val="00D67F51"/>
    <w:rsid w:val="00D720C2"/>
    <w:rsid w:val="00D722DB"/>
    <w:rsid w:val="00D76509"/>
    <w:rsid w:val="00DA715A"/>
    <w:rsid w:val="00DB0525"/>
    <w:rsid w:val="00DB1BC2"/>
    <w:rsid w:val="00DC2C2B"/>
    <w:rsid w:val="00DF7FA0"/>
    <w:rsid w:val="00E102B3"/>
    <w:rsid w:val="00E23387"/>
    <w:rsid w:val="00E41674"/>
    <w:rsid w:val="00E45442"/>
    <w:rsid w:val="00E505D1"/>
    <w:rsid w:val="00E60AF3"/>
    <w:rsid w:val="00E754B2"/>
    <w:rsid w:val="00E95315"/>
    <w:rsid w:val="00EA7003"/>
    <w:rsid w:val="00EB0AA8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3B3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1992/129/schedule/2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6B73-27F9-44DB-8E4B-DAD71475D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2195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11</cp:revision>
  <dcterms:created xsi:type="dcterms:W3CDTF">2022-11-29T13:50:00Z</dcterms:created>
  <dcterms:modified xsi:type="dcterms:W3CDTF">2023-07-28T10:47:00Z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